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Ind w:w="93" w:type="dxa"/>
        <w:tblLook w:val="04A0" w:firstRow="1" w:lastRow="0" w:firstColumn="1" w:lastColumn="0" w:noHBand="0" w:noVBand="1"/>
      </w:tblPr>
      <w:tblGrid>
        <w:gridCol w:w="880"/>
        <w:gridCol w:w="2120"/>
        <w:gridCol w:w="585"/>
        <w:gridCol w:w="651"/>
        <w:gridCol w:w="1168"/>
        <w:gridCol w:w="996"/>
        <w:gridCol w:w="820"/>
        <w:gridCol w:w="820"/>
        <w:gridCol w:w="901"/>
        <w:gridCol w:w="963"/>
        <w:gridCol w:w="1280"/>
        <w:gridCol w:w="1044"/>
        <w:gridCol w:w="672"/>
      </w:tblGrid>
      <w:tr w:rsidR="00FC406E" w:rsidRPr="00FC406E" w:rsidTr="00FC406E">
        <w:trPr>
          <w:trHeight w:val="525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Evid.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FF"/>
            <w:noWrap/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noWrap/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noWrap/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noWrap/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noWrap/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CCCCFF"/>
            <w:noWrap/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CCCCFF"/>
            <w:textDirection w:val="btLr"/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UKUPNO POENA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DDDDDD" w:fill="CCCCFF"/>
            <w:textDirection w:val="btLr"/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PREDLOG OCJENE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broj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ZAV. ISPIT 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 (avgust)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DDDDD" w:fill="FFFF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ZAV. ISPIT (avgust)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Seminarski rad</w:t>
            </w: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672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Red.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Pop. 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DDDDD" w:fill="FFFF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DDDDD" w:fill="FFFF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DDDDD" w:fill="FFFF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Red.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DDDD" w:fill="FFFF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Pop.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672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52/17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Tomović Nemanja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26,00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  <w:t xml:space="preserve">     50,00   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Balšić Balša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 xml:space="preserve">  21,50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 xml:space="preserve">   28,50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  <w:t xml:space="preserve">     50,00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Novović Veljko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21,00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7,00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28,00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Mustajbašić Adela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   -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21,00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Hadžajlić Demir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13,25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51,25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Bahor Rabela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21,50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  <w:t xml:space="preserve">     50,00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Softić  Amila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25,00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52,00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Šćekić  Ivan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24,25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56,25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Čukić Dušica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29,50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62,50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Bubonja Milovan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   -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 xml:space="preserve">   11,00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11,00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Bećirović Alabina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30,00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60,00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Idrizović Erna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28,50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62,50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Ćeranić Medina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5,00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19,75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24,75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Zečević Milica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4,00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Beganović Elma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21,50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55,50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Marsenić Lazar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12,00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12,00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Šabović Amer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17,50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53,50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Zejak Kristina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Vuković Neda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   -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 xml:space="preserve">     4,00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4,00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Jokić Jovan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17,00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15,75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32,75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Nedović Srđan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27,00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  <w:t xml:space="preserve">     50,00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46/16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Žurić Anđela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11,50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13,25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24,75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Radović Milanka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Varagić Anđela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15,00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53,00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lastRenderedPageBreak/>
              <w:t>13/15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Kasumović Ajka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11,00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26,50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Hadrović Alida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13,00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21,00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Ećo Safet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Mušović Anela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16,50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39,00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Bošković Aleksandar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Smailović Nermina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10,50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33,50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Raičević Nikola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20,50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51,00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34/15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Radončić Edis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Mulić Ajla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7,00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 xml:space="preserve">   20,00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27,00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Demić Emina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14,00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52,00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Radović Svetozar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Jeremić Arso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Hadžibegović Ajla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Sadiković Azra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20,00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55,00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Kasumović Ajda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Nikolić Dragan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17,50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  <w:t xml:space="preserve">     50,00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Osmanović Albina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21,00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60,50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Ćorović Iljaz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18,00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46,00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34/13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Dobrilović Miloš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48/13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Hadrović Adela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24,75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50,75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Bahor Sanela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23,50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56,50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61/13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Tafić Irma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14,50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8000"/>
                <w:sz w:val="20"/>
                <w:szCs w:val="20"/>
                <w:lang w:eastAsia="sr-Latn-ME"/>
              </w:rPr>
              <w:t xml:space="preserve">     50,50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22/12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Hodžić Elida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14,25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17,25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Kadić Ida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9/11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Popara Sabina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14,00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16/11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Raičević Ivana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17,00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6,00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23,00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65/10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Avdić Adis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24,00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FFFF"/>
                <w:sz w:val="20"/>
                <w:szCs w:val="20"/>
                <w:lang w:eastAsia="sr-Latn-ME"/>
              </w:rPr>
              <w:t xml:space="preserve">     50,00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Vuković Sandra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     -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FC406E" w:rsidRPr="00FC406E" w:rsidTr="00FC406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58/09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Veljović Ljubica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6,50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    20,00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color w:val="800080"/>
                <w:sz w:val="20"/>
                <w:szCs w:val="20"/>
                <w:lang w:eastAsia="sr-Latn-ME"/>
              </w:rPr>
              <w:t xml:space="preserve">     26,50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406E" w:rsidRPr="00FC406E" w:rsidRDefault="00FC406E" w:rsidP="00F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FC4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</w:tbl>
    <w:p w:rsidR="005D49A8" w:rsidRDefault="005D49A8">
      <w:bookmarkStart w:id="0" w:name="_GoBack"/>
      <w:bookmarkEnd w:id="0"/>
    </w:p>
    <w:sectPr w:rsidR="005D49A8" w:rsidSect="00FC4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6E"/>
    <w:rsid w:val="005D49A8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2018-09-17T10:32:00Z</dcterms:created>
  <dcterms:modified xsi:type="dcterms:W3CDTF">2018-09-17T10:33:00Z</dcterms:modified>
</cp:coreProperties>
</file>